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B2" w:rsidRPr="00556546" w:rsidRDefault="00C8060C" w:rsidP="001A40B8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</w:t>
      </w:r>
      <w:r w:rsidR="004D2DE0">
        <w:rPr>
          <w:b/>
          <w:color w:val="548DD4" w:themeColor="text2" w:themeTint="99"/>
          <w:sz w:val="28"/>
          <w:szCs w:val="28"/>
        </w:rPr>
        <w:t xml:space="preserve">  </w:t>
      </w:r>
      <w:r w:rsidR="001A40B8" w:rsidRPr="00556546">
        <w:rPr>
          <w:b/>
          <w:color w:val="548DD4" w:themeColor="text2" w:themeTint="99"/>
          <w:sz w:val="28"/>
          <w:szCs w:val="28"/>
        </w:rPr>
        <w:t>Butler University Health Services</w:t>
      </w:r>
    </w:p>
    <w:p w:rsidR="008E45B2" w:rsidRPr="00F25BC0" w:rsidRDefault="00074D8C" w:rsidP="00916E29">
      <w:pPr>
        <w:jc w:val="center"/>
        <w:rPr>
          <w:u w:val="single"/>
        </w:rPr>
      </w:pPr>
      <w:r>
        <w:rPr>
          <w:b/>
          <w:bCs/>
          <w:u w:val="single"/>
        </w:rPr>
        <w:t xml:space="preserve">All New Students </w:t>
      </w:r>
      <w:r w:rsidR="008E45B2" w:rsidRPr="00F25BC0">
        <w:rPr>
          <w:b/>
          <w:bCs/>
          <w:u w:val="single"/>
        </w:rPr>
        <w:t>Physical Examination Record</w:t>
      </w:r>
      <w:r w:rsidR="0063303E" w:rsidRPr="00F25BC0">
        <w:rPr>
          <w:b/>
          <w:bCs/>
          <w:u w:val="single"/>
        </w:rPr>
        <w:t xml:space="preserve"> </w:t>
      </w:r>
    </w:p>
    <w:p w:rsidR="000D4BF6" w:rsidRDefault="008E45B2" w:rsidP="00556546">
      <w:pPr>
        <w:spacing w:after="0" w:line="240" w:lineRule="auto"/>
        <w:jc w:val="center"/>
        <w:rPr>
          <w:b/>
          <w:bCs/>
        </w:rPr>
      </w:pPr>
      <w:r w:rsidRPr="0085510E">
        <w:rPr>
          <w:b/>
          <w:bCs/>
        </w:rPr>
        <w:t>To be completed by</w:t>
      </w:r>
      <w:r w:rsidR="001A40B8" w:rsidRPr="0085510E">
        <w:rPr>
          <w:b/>
          <w:bCs/>
        </w:rPr>
        <w:t xml:space="preserve"> a</w:t>
      </w:r>
      <w:r w:rsidRPr="0085510E">
        <w:rPr>
          <w:b/>
          <w:bCs/>
        </w:rPr>
        <w:t xml:space="preserve"> health care prov</w:t>
      </w:r>
      <w:r w:rsidR="000D4BF6">
        <w:rPr>
          <w:b/>
          <w:bCs/>
        </w:rPr>
        <w:t>ider within the last 12 months.</w:t>
      </w:r>
    </w:p>
    <w:p w:rsidR="008E45B2" w:rsidRDefault="008E45B2" w:rsidP="00556546">
      <w:pPr>
        <w:spacing w:after="0" w:line="240" w:lineRule="auto"/>
        <w:jc w:val="center"/>
        <w:rPr>
          <w:b/>
          <w:bCs/>
        </w:rPr>
      </w:pPr>
      <w:r w:rsidRPr="0085510E">
        <w:rPr>
          <w:b/>
          <w:bCs/>
        </w:rPr>
        <w:t xml:space="preserve">You may use this form, or </w:t>
      </w:r>
      <w:r w:rsidR="001A40B8" w:rsidRPr="0085510E">
        <w:rPr>
          <w:b/>
          <w:bCs/>
        </w:rPr>
        <w:t xml:space="preserve">a </w:t>
      </w:r>
      <w:r w:rsidRPr="0085510E">
        <w:rPr>
          <w:b/>
          <w:bCs/>
        </w:rPr>
        <w:t>similar</w:t>
      </w:r>
      <w:r w:rsidR="001A40B8" w:rsidRPr="0085510E">
        <w:rPr>
          <w:b/>
          <w:bCs/>
        </w:rPr>
        <w:t xml:space="preserve"> form provided by your health care provider.</w:t>
      </w:r>
    </w:p>
    <w:p w:rsidR="008E45B2" w:rsidRDefault="001A40B8" w:rsidP="00916E29">
      <w:pPr>
        <w:jc w:val="center"/>
        <w:rPr>
          <w:u w:val="single"/>
        </w:rPr>
      </w:pPr>
      <w:r w:rsidRPr="001A40B8">
        <w:rPr>
          <w:u w:val="single"/>
        </w:rPr>
        <w:t>Please complete</w:t>
      </w:r>
      <w:r w:rsidR="008E45B2" w:rsidRPr="001A40B8">
        <w:rPr>
          <w:u w:val="single"/>
        </w:rPr>
        <w:t xml:space="preserve"> in English</w:t>
      </w:r>
    </w:p>
    <w:p w:rsidR="001A40B8" w:rsidRPr="001A40B8" w:rsidRDefault="001A40B8" w:rsidP="008E45B2">
      <w:pPr>
        <w:rPr>
          <w:u w:val="single"/>
        </w:rPr>
      </w:pPr>
      <w:r w:rsidRPr="001A40B8">
        <w:rPr>
          <w:b/>
        </w:rPr>
        <w:t>Date:</w:t>
      </w:r>
      <w:r w:rsidRPr="008E45B2">
        <w:t xml:space="preserve"> ______________</w:t>
      </w:r>
      <w:r>
        <w:t>__</w:t>
      </w:r>
      <w:r w:rsidR="00F14C26">
        <w:t>_______________________________________ DOB: ________________________________</w:t>
      </w:r>
    </w:p>
    <w:p w:rsidR="008E45B2" w:rsidRPr="008E45B2" w:rsidRDefault="008E45B2" w:rsidP="008E45B2">
      <w:r w:rsidRPr="001A40B8">
        <w:rPr>
          <w:b/>
        </w:rPr>
        <w:t>Full Name of Student</w:t>
      </w:r>
      <w:r w:rsidRPr="008E45B2">
        <w:t>: _____________________________</w:t>
      </w:r>
      <w:r w:rsidR="001A40B8">
        <w:t>_______</w:t>
      </w:r>
      <w:r w:rsidR="00F14C26">
        <w:t>___________________________________________</w:t>
      </w:r>
    </w:p>
    <w:p w:rsidR="008E45B2" w:rsidRDefault="000D4BF6" w:rsidP="00F14C26">
      <w:r w:rsidRPr="008E45B2">
        <w:t>Height (</w:t>
      </w:r>
      <w:r w:rsidR="00916E29" w:rsidRPr="008E45B2">
        <w:t>inches</w:t>
      </w:r>
      <w:r w:rsidRPr="008E45B2">
        <w:t>):</w:t>
      </w:r>
      <w:r w:rsidR="008E45B2" w:rsidRPr="008E45B2">
        <w:t xml:space="preserve"> _________</w:t>
      </w:r>
      <w:r w:rsidR="00F14C26">
        <w:t>_________________________</w:t>
      </w:r>
      <w:r w:rsidR="008E45B2" w:rsidRPr="008E45B2">
        <w:t xml:space="preserve"> </w:t>
      </w:r>
      <w:r w:rsidRPr="008E45B2">
        <w:t>Weight (</w:t>
      </w:r>
      <w:r w:rsidR="00916E29" w:rsidRPr="008E45B2">
        <w:t>pounds</w:t>
      </w:r>
      <w:r w:rsidRPr="008E45B2">
        <w:t>):</w:t>
      </w:r>
      <w:r w:rsidR="008E45B2" w:rsidRPr="008E45B2">
        <w:t xml:space="preserve"> _______</w:t>
      </w:r>
      <w:r w:rsidR="00F14C26">
        <w:t>_________________________</w:t>
      </w:r>
      <w:r w:rsidR="008E45B2" w:rsidRPr="008E45B2">
        <w:t>_</w:t>
      </w:r>
      <w:r w:rsidR="00F14C26">
        <w:t>_</w:t>
      </w:r>
      <w:r w:rsidR="008E45B2" w:rsidRPr="008E45B2">
        <w:t>_</w:t>
      </w:r>
    </w:p>
    <w:p w:rsidR="008E45B2" w:rsidRDefault="008E45B2" w:rsidP="00F14C26">
      <w:r w:rsidRPr="008E45B2">
        <w:t>B/P</w:t>
      </w:r>
      <w:r w:rsidR="00DA7A5F">
        <w:t>:</w:t>
      </w:r>
      <w:r w:rsidRPr="008E45B2">
        <w:t xml:space="preserve"> __</w:t>
      </w:r>
      <w:r w:rsidR="00F14C26">
        <w:t>__</w:t>
      </w:r>
      <w:r w:rsidRPr="008E45B2">
        <w:t>__</w:t>
      </w:r>
      <w:r w:rsidR="00916E29">
        <w:t>__</w:t>
      </w:r>
      <w:r w:rsidRPr="008E45B2">
        <w:t>/___</w:t>
      </w:r>
      <w:r w:rsidR="00916E29">
        <w:t>_</w:t>
      </w:r>
      <w:r w:rsidR="00F14C26">
        <w:t>__</w:t>
      </w:r>
      <w:r w:rsidR="00916E29">
        <w:t>_</w:t>
      </w:r>
      <w:r w:rsidRPr="008E45B2">
        <w:t xml:space="preserve">_ </w:t>
      </w:r>
      <w:r w:rsidR="00F14C26">
        <w:t xml:space="preserve">         </w:t>
      </w:r>
      <w:r w:rsidRPr="008E45B2">
        <w:t>Pulse: _____</w:t>
      </w:r>
      <w:r w:rsidR="00916E29">
        <w:t>_</w:t>
      </w:r>
      <w:r w:rsidR="00F14C26">
        <w:t>_____</w:t>
      </w:r>
      <w:r w:rsidRPr="008E45B2">
        <w:t xml:space="preserve">_ </w:t>
      </w:r>
      <w:r>
        <w:t xml:space="preserve"> </w:t>
      </w:r>
      <w:r w:rsidR="00F14C26">
        <w:t xml:space="preserve">   </w:t>
      </w:r>
      <w:r>
        <w:t>Resp</w:t>
      </w:r>
      <w:r w:rsidR="00F14C26">
        <w:t>. Rate: _</w:t>
      </w:r>
      <w:r>
        <w:t>_____</w:t>
      </w:r>
      <w:r w:rsidR="00F14C26">
        <w:t xml:space="preserve">_________     </w:t>
      </w:r>
      <w:r>
        <w:t xml:space="preserve"> Temperature</w:t>
      </w:r>
      <w:r w:rsidR="00F14C26">
        <w:t>: _</w:t>
      </w:r>
      <w:r>
        <w:t>_________</w:t>
      </w:r>
      <w:r w:rsidR="00F14C26"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3971"/>
        <w:gridCol w:w="5153"/>
      </w:tblGrid>
      <w:tr w:rsidR="008E45B2" w:rsidTr="00F25BC0">
        <w:tc>
          <w:tcPr>
            <w:tcW w:w="1666" w:type="dxa"/>
            <w:shd w:val="clear" w:color="auto" w:fill="DBE5F1" w:themeFill="accent1" w:themeFillTint="33"/>
          </w:tcPr>
          <w:p w:rsidR="008E45B2" w:rsidRDefault="008E45B2" w:rsidP="008E45B2">
            <w:r>
              <w:t>ROS</w:t>
            </w:r>
          </w:p>
        </w:tc>
        <w:tc>
          <w:tcPr>
            <w:tcW w:w="4022" w:type="dxa"/>
            <w:shd w:val="clear" w:color="auto" w:fill="DBE5F1" w:themeFill="accent1" w:themeFillTint="33"/>
          </w:tcPr>
          <w:p w:rsidR="008E45B2" w:rsidRDefault="008E45B2" w:rsidP="008E45B2">
            <w:r>
              <w:t>Normal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:rsidR="008E45B2" w:rsidRDefault="008E45B2" w:rsidP="008E45B2">
            <w:r>
              <w:t>Abnormal</w:t>
            </w:r>
          </w:p>
        </w:tc>
      </w:tr>
      <w:tr w:rsidR="008E45B2" w:rsidTr="00F25BC0">
        <w:tc>
          <w:tcPr>
            <w:tcW w:w="1666" w:type="dxa"/>
          </w:tcPr>
          <w:p w:rsidR="008E45B2" w:rsidRDefault="008E45B2" w:rsidP="008E45B2">
            <w:r>
              <w:t>HEENT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8E45B2" w:rsidTr="00F25BC0">
        <w:tc>
          <w:tcPr>
            <w:tcW w:w="1666" w:type="dxa"/>
          </w:tcPr>
          <w:p w:rsidR="008E45B2" w:rsidRDefault="008E45B2" w:rsidP="008E45B2">
            <w:r>
              <w:t>Neck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8E45B2" w:rsidTr="00F25BC0">
        <w:tc>
          <w:tcPr>
            <w:tcW w:w="1666" w:type="dxa"/>
          </w:tcPr>
          <w:p w:rsidR="008E45B2" w:rsidRDefault="008E45B2" w:rsidP="008E45B2">
            <w:r>
              <w:t>Lungs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8E45B2" w:rsidTr="00F25BC0">
        <w:tc>
          <w:tcPr>
            <w:tcW w:w="1666" w:type="dxa"/>
          </w:tcPr>
          <w:p w:rsidR="008E45B2" w:rsidRDefault="008E45B2" w:rsidP="008E45B2">
            <w:r>
              <w:t>Heart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8E45B2" w:rsidTr="00F25BC0">
        <w:tc>
          <w:tcPr>
            <w:tcW w:w="1666" w:type="dxa"/>
          </w:tcPr>
          <w:p w:rsidR="008E45B2" w:rsidRDefault="008E45B2" w:rsidP="008E45B2">
            <w:r>
              <w:t>Abdomen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3535B8" w:rsidTr="00F25BC0">
        <w:tc>
          <w:tcPr>
            <w:tcW w:w="1666" w:type="dxa"/>
          </w:tcPr>
          <w:p w:rsidR="003535B8" w:rsidRDefault="003535B8" w:rsidP="008E45B2">
            <w:r>
              <w:t>Skin</w:t>
            </w:r>
          </w:p>
        </w:tc>
        <w:tc>
          <w:tcPr>
            <w:tcW w:w="4022" w:type="dxa"/>
          </w:tcPr>
          <w:p w:rsidR="003535B8" w:rsidRDefault="003535B8" w:rsidP="008E45B2"/>
        </w:tc>
        <w:tc>
          <w:tcPr>
            <w:tcW w:w="5220" w:type="dxa"/>
          </w:tcPr>
          <w:p w:rsidR="003535B8" w:rsidRDefault="003535B8" w:rsidP="008E45B2"/>
        </w:tc>
      </w:tr>
      <w:tr w:rsidR="008E45B2" w:rsidTr="00F25BC0">
        <w:tc>
          <w:tcPr>
            <w:tcW w:w="1666" w:type="dxa"/>
          </w:tcPr>
          <w:p w:rsidR="008E45B2" w:rsidRDefault="008E45B2" w:rsidP="008E45B2">
            <w:r>
              <w:t>Genitourinary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8E45B2" w:rsidTr="00F25BC0">
        <w:tc>
          <w:tcPr>
            <w:tcW w:w="1666" w:type="dxa"/>
          </w:tcPr>
          <w:p w:rsidR="008E45B2" w:rsidRDefault="008E45B2" w:rsidP="008E45B2">
            <w:r>
              <w:t>Musculoskeletal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8E45B2" w:rsidTr="00F25BC0">
        <w:tc>
          <w:tcPr>
            <w:tcW w:w="1666" w:type="dxa"/>
          </w:tcPr>
          <w:p w:rsidR="008E45B2" w:rsidRDefault="003535B8" w:rsidP="008E45B2">
            <w:r>
              <w:t>Neurological</w:t>
            </w:r>
          </w:p>
        </w:tc>
        <w:tc>
          <w:tcPr>
            <w:tcW w:w="4022" w:type="dxa"/>
          </w:tcPr>
          <w:p w:rsidR="008E45B2" w:rsidRDefault="008E45B2" w:rsidP="008E45B2"/>
        </w:tc>
        <w:tc>
          <w:tcPr>
            <w:tcW w:w="5220" w:type="dxa"/>
          </w:tcPr>
          <w:p w:rsidR="008E45B2" w:rsidRDefault="008E45B2" w:rsidP="008E45B2"/>
        </w:tc>
      </w:tr>
      <w:tr w:rsidR="008E45B2" w:rsidTr="00F25BC0">
        <w:tc>
          <w:tcPr>
            <w:tcW w:w="1666" w:type="dxa"/>
          </w:tcPr>
          <w:p w:rsidR="008E45B2" w:rsidRDefault="00D12118" w:rsidP="008E45B2">
            <w:r>
              <w:t>Other</w:t>
            </w:r>
          </w:p>
        </w:tc>
        <w:tc>
          <w:tcPr>
            <w:tcW w:w="4022" w:type="dxa"/>
          </w:tcPr>
          <w:p w:rsidR="008E45B2" w:rsidRDefault="008E45B2" w:rsidP="008E45B2"/>
          <w:p w:rsidR="00EC3ABD" w:rsidRDefault="00EC3ABD" w:rsidP="008E45B2"/>
        </w:tc>
        <w:tc>
          <w:tcPr>
            <w:tcW w:w="5220" w:type="dxa"/>
          </w:tcPr>
          <w:p w:rsidR="008E45B2" w:rsidRDefault="008E45B2" w:rsidP="008E45B2"/>
        </w:tc>
      </w:tr>
    </w:tbl>
    <w:p w:rsidR="00D12118" w:rsidRDefault="00D12118" w:rsidP="008E45B2"/>
    <w:p w:rsidR="00FF17DF" w:rsidRDefault="00FF17DF" w:rsidP="008E45B2">
      <w:r>
        <w:t>Evidence of immunity by</w:t>
      </w:r>
      <w:r w:rsidR="00074D8C">
        <w:t xml:space="preserve"> quantitative</w:t>
      </w:r>
      <w:r w:rsidR="00463DA6">
        <w:t xml:space="preserve"> (numeric v</w:t>
      </w:r>
      <w:r w:rsidR="005179D7">
        <w:t>alue)</w:t>
      </w:r>
      <w:r w:rsidR="00074D8C">
        <w:t xml:space="preserve"> titer</w:t>
      </w:r>
      <w:r w:rsidR="00EE0609">
        <w:t>, if immunization</w:t>
      </w:r>
      <w:r w:rsidR="000E1510">
        <w:t xml:space="preserve"> series</w:t>
      </w:r>
      <w:r>
        <w:t xml:space="preserve"> are not complete</w:t>
      </w:r>
      <w:r w:rsidR="00074D8C">
        <w:t xml:space="preserve">?  </w:t>
      </w:r>
    </w:p>
    <w:p w:rsidR="00D12118" w:rsidRDefault="00074D8C" w:rsidP="00FF17DF">
      <w:pPr>
        <w:ind w:left="1440" w:firstLine="720"/>
      </w:pPr>
      <w:r>
        <w:t>V</w:t>
      </w:r>
      <w:r w:rsidR="00BC4E6C">
        <w:t>aricella</w:t>
      </w:r>
      <w:r w:rsidR="000E1510">
        <w:t>:</w:t>
      </w:r>
      <w:r w:rsidR="00BC4E6C">
        <w:t xml:space="preserve"> _______ Mumps</w:t>
      </w:r>
      <w:r w:rsidR="000E1510">
        <w:t>:</w:t>
      </w:r>
      <w:r w:rsidR="00BC4E6C">
        <w:t xml:space="preserve"> ________</w:t>
      </w:r>
      <w:r w:rsidR="000E1510">
        <w:t xml:space="preserve"> </w:t>
      </w:r>
      <w:r w:rsidR="002D6E28">
        <w:t>Other:</w:t>
      </w:r>
      <w:r w:rsidR="000E1510">
        <w:t xml:space="preserve"> _______________</w:t>
      </w:r>
      <w:r w:rsidR="00BC4E6C">
        <w:t xml:space="preserve"> please include a</w:t>
      </w:r>
      <w:r>
        <w:t xml:space="preserve"> copy of results</w:t>
      </w:r>
      <w:r w:rsidR="00BC4E6C">
        <w:t>.</w:t>
      </w:r>
    </w:p>
    <w:p w:rsidR="00F25BC0" w:rsidRDefault="00D12118" w:rsidP="008E45B2">
      <w:r>
        <w:t>Medical c</w:t>
      </w:r>
      <w:r w:rsidR="00F25BC0">
        <w:t>onditions</w:t>
      </w:r>
      <w:r w:rsidR="004A05C6">
        <w:t>?</w:t>
      </w:r>
      <w:r w:rsidR="00F25BC0">
        <w:t xml:space="preserve"> _________________________________________________</w:t>
      </w:r>
      <w:r>
        <w:t>___________________________</w:t>
      </w:r>
      <w:r w:rsidR="00463DA6">
        <w:t>_</w:t>
      </w:r>
      <w:r>
        <w:t>___</w:t>
      </w:r>
    </w:p>
    <w:p w:rsidR="000D4BF6" w:rsidRDefault="004A05C6" w:rsidP="008E45B2">
      <w:r>
        <w:t>Medications?</w:t>
      </w:r>
      <w:r w:rsidR="000D4BF6">
        <w:t xml:space="preserve"> _________________________________________________________</w:t>
      </w:r>
      <w:r w:rsidR="00556546">
        <w:t>_</w:t>
      </w:r>
      <w:r w:rsidR="00D12118">
        <w:t>___________________________</w:t>
      </w:r>
    </w:p>
    <w:p w:rsidR="00F14C26" w:rsidRDefault="00F14C26" w:rsidP="008E45B2">
      <w:r>
        <w:t>Special dietary requirements</w:t>
      </w:r>
      <w:r w:rsidR="004A05C6">
        <w:t>?</w:t>
      </w:r>
      <w:r>
        <w:t xml:space="preserve">  _________________________________________</w:t>
      </w:r>
      <w:r w:rsidR="00D12118">
        <w:t>_______________________________</w:t>
      </w:r>
    </w:p>
    <w:p w:rsidR="00232CD0" w:rsidRPr="008E45B2" w:rsidRDefault="00232CD0" w:rsidP="008E45B2">
      <w:r>
        <w:t>Allergies</w:t>
      </w:r>
      <w:r w:rsidR="00D12118">
        <w:t xml:space="preserve">? </w:t>
      </w:r>
      <w:r w:rsidR="00526880">
        <w:t xml:space="preserve"> </w:t>
      </w:r>
      <w:r>
        <w:t xml:space="preserve"> __________________________________________________________</w:t>
      </w:r>
      <w:r w:rsidR="00D12118">
        <w:t>______________________________</w:t>
      </w:r>
    </w:p>
    <w:p w:rsidR="00463DA6" w:rsidRDefault="00463DA6" w:rsidP="008E45B2">
      <w:r>
        <w:t>Other special needs</w:t>
      </w:r>
      <w:r w:rsidRPr="008E45B2">
        <w:t xml:space="preserve"> </w:t>
      </w:r>
      <w:r w:rsidR="00F14C26">
        <w:t xml:space="preserve">or </w:t>
      </w:r>
      <w:r>
        <w:t>p</w:t>
      </w:r>
      <w:r w:rsidR="00F14C26">
        <w:t>ertinent information</w:t>
      </w:r>
      <w:r w:rsidR="004A05C6">
        <w:t>?</w:t>
      </w:r>
      <w:r w:rsidR="008E45B2" w:rsidRPr="008E45B2">
        <w:t xml:space="preserve"> </w:t>
      </w:r>
      <w:r w:rsidR="000D4BF6">
        <w:t xml:space="preserve"> </w:t>
      </w:r>
    </w:p>
    <w:p w:rsidR="00D75B27" w:rsidRPr="008E45B2" w:rsidRDefault="00463DA6" w:rsidP="008E45B2">
      <w:r>
        <w:t>_</w:t>
      </w:r>
      <w:r w:rsidR="000D4BF6">
        <w:t>__________________________</w:t>
      </w:r>
      <w:r w:rsidR="008E45B2" w:rsidRPr="008E45B2">
        <w:t>__</w:t>
      </w:r>
      <w:r w:rsidR="00F14C26">
        <w:t>____________________</w:t>
      </w:r>
      <w:r>
        <w:t>_________________________________________________</w:t>
      </w:r>
    </w:p>
    <w:p w:rsidR="008E45B2" w:rsidRPr="008E45B2" w:rsidRDefault="008E45B2" w:rsidP="008E45B2">
      <w:r w:rsidRPr="008E45B2">
        <w:t>Signature of MD, PA-C, NP, DO: ___________________________________</w:t>
      </w:r>
      <w:r w:rsidR="001A40B8">
        <w:t>____________________</w:t>
      </w:r>
      <w:r w:rsidRPr="008E45B2">
        <w:t>___</w:t>
      </w:r>
      <w:r w:rsidR="00F25BC0">
        <w:t>_____________</w:t>
      </w:r>
      <w:r w:rsidRPr="008E45B2">
        <w:t xml:space="preserve">_ </w:t>
      </w:r>
    </w:p>
    <w:p w:rsidR="008E45B2" w:rsidRPr="008E45B2" w:rsidRDefault="008E45B2" w:rsidP="008E45B2">
      <w:r w:rsidRPr="008E45B2">
        <w:t>Please print or stamp MD, PA-C, NP, DO name: ________________________</w:t>
      </w:r>
      <w:r w:rsidR="001A40B8">
        <w:t>_________________</w:t>
      </w:r>
      <w:r w:rsidR="00F25BC0">
        <w:t>_____________</w:t>
      </w:r>
      <w:r w:rsidR="001A40B8">
        <w:t>__</w:t>
      </w:r>
      <w:r w:rsidRPr="008E45B2">
        <w:t>_</w:t>
      </w:r>
      <w:r w:rsidR="001A40B8">
        <w:t>__</w:t>
      </w:r>
    </w:p>
    <w:p w:rsidR="00D4127E" w:rsidRDefault="008E45B2" w:rsidP="000D4BF6">
      <w:r w:rsidRPr="008E45B2">
        <w:t>Address: ___________________</w:t>
      </w:r>
      <w:r w:rsidR="00FF17DF">
        <w:t>____________________</w:t>
      </w:r>
      <w:r w:rsidR="000E1510">
        <w:t>_____________Telephone: _</w:t>
      </w:r>
      <w:r w:rsidR="00FF17DF">
        <w:t xml:space="preserve">__________ </w:t>
      </w:r>
      <w:r w:rsidR="000E1510">
        <w:t>Fax: _</w:t>
      </w:r>
      <w:r w:rsidR="00FF17DF">
        <w:t>____________</w:t>
      </w:r>
    </w:p>
    <w:p w:rsidR="00F14C26" w:rsidRDefault="00F14C26" w:rsidP="00546E1F">
      <w:pPr>
        <w:pStyle w:val="style9"/>
        <w:spacing w:before="0" w:beforeAutospacing="0" w:after="0" w:afterAutospacing="0"/>
        <w:rPr>
          <w:i/>
          <w:color w:val="548DD4" w:themeColor="text2" w:themeTint="99"/>
          <w:sz w:val="22"/>
          <w:szCs w:val="22"/>
        </w:rPr>
      </w:pPr>
    </w:p>
    <w:p w:rsidR="00A67848" w:rsidRDefault="000D4BF6" w:rsidP="000D4BF6">
      <w:pPr>
        <w:pStyle w:val="style9"/>
        <w:spacing w:before="0" w:beforeAutospacing="0" w:after="0" w:afterAutospacing="0"/>
        <w:jc w:val="center"/>
        <w:rPr>
          <w:b/>
          <w:i/>
        </w:rPr>
      </w:pPr>
      <w:r w:rsidRPr="00094C1A">
        <w:rPr>
          <w:b/>
          <w:i/>
        </w:rPr>
        <w:t xml:space="preserve">The </w:t>
      </w:r>
      <w:r w:rsidR="00371239">
        <w:rPr>
          <w:b/>
          <w:i/>
        </w:rPr>
        <w:t>I</w:t>
      </w:r>
      <w:r w:rsidRPr="00094C1A">
        <w:rPr>
          <w:b/>
          <w:i/>
        </w:rPr>
        <w:t>mmunizations</w:t>
      </w:r>
      <w:r w:rsidR="00A67848">
        <w:rPr>
          <w:b/>
          <w:i/>
        </w:rPr>
        <w:t xml:space="preserve"> and </w:t>
      </w:r>
      <w:r w:rsidR="00FF17DF">
        <w:rPr>
          <w:b/>
          <w:i/>
        </w:rPr>
        <w:t>Questionnaires</w:t>
      </w:r>
      <w:r w:rsidRPr="00094C1A">
        <w:rPr>
          <w:b/>
          <w:i/>
        </w:rPr>
        <w:t xml:space="preserve"> listed below are</w:t>
      </w:r>
    </w:p>
    <w:p w:rsidR="00F25BC0" w:rsidRDefault="000D4BF6" w:rsidP="000D4BF6">
      <w:pPr>
        <w:pStyle w:val="style9"/>
        <w:spacing w:before="0" w:beforeAutospacing="0" w:after="0" w:afterAutospacing="0"/>
        <w:jc w:val="center"/>
        <w:rPr>
          <w:b/>
          <w:i/>
        </w:rPr>
      </w:pPr>
      <w:r w:rsidRPr="00094C1A">
        <w:rPr>
          <w:b/>
          <w:i/>
        </w:rPr>
        <w:t xml:space="preserve"> </w:t>
      </w:r>
      <w:r w:rsidR="0028192C">
        <w:rPr>
          <w:b/>
          <w:bCs/>
          <w:i/>
        </w:rPr>
        <w:t>Mandatory</w:t>
      </w:r>
      <w:r w:rsidRPr="00094C1A">
        <w:rPr>
          <w:b/>
          <w:bCs/>
          <w:i/>
        </w:rPr>
        <w:t xml:space="preserve"> *</w:t>
      </w:r>
      <w:r w:rsidR="00FF17DF">
        <w:rPr>
          <w:b/>
          <w:i/>
        </w:rPr>
        <w:t xml:space="preserve"> for A</w:t>
      </w:r>
      <w:r w:rsidRPr="00094C1A">
        <w:rPr>
          <w:b/>
          <w:i/>
        </w:rPr>
        <w:t>ttendance</w:t>
      </w:r>
      <w:r w:rsidR="00FF17DF">
        <w:rPr>
          <w:b/>
          <w:i/>
        </w:rPr>
        <w:t xml:space="preserve"> for all Students A</w:t>
      </w:r>
      <w:r w:rsidR="00074D8C">
        <w:rPr>
          <w:b/>
          <w:i/>
        </w:rPr>
        <w:t>ttending</w:t>
      </w:r>
      <w:r w:rsidR="00A247FB">
        <w:rPr>
          <w:b/>
          <w:i/>
        </w:rPr>
        <w:t xml:space="preserve"> Butler University.</w:t>
      </w:r>
      <w:bookmarkStart w:id="0" w:name="_GoBack"/>
      <w:bookmarkEnd w:id="0"/>
      <w:r w:rsidR="00F25BC0" w:rsidRPr="00094C1A">
        <w:rPr>
          <w:b/>
          <w:i/>
        </w:rPr>
        <w:t xml:space="preserve"> </w:t>
      </w:r>
    </w:p>
    <w:p w:rsidR="00A67848" w:rsidRPr="00094C1A" w:rsidRDefault="00A67848" w:rsidP="000D4BF6">
      <w:pPr>
        <w:pStyle w:val="style9"/>
        <w:spacing w:before="0" w:beforeAutospacing="0" w:after="0" w:afterAutospacing="0"/>
        <w:jc w:val="center"/>
        <w:rPr>
          <w:b/>
          <w:i/>
        </w:rPr>
      </w:pPr>
    </w:p>
    <w:p w:rsidR="00F25BC0" w:rsidRDefault="00F25BC0" w:rsidP="000D4BF6">
      <w:pPr>
        <w:pStyle w:val="style9"/>
        <w:spacing w:before="0" w:beforeAutospacing="0" w:after="0" w:afterAutospacing="0"/>
        <w:jc w:val="center"/>
        <w:rPr>
          <w:b/>
          <w:i/>
        </w:rPr>
      </w:pPr>
      <w:r w:rsidRPr="00094C1A">
        <w:rPr>
          <w:b/>
          <w:i/>
        </w:rPr>
        <w:t xml:space="preserve"> </w:t>
      </w:r>
      <w:r w:rsidR="00403652">
        <w:rPr>
          <w:b/>
          <w:i/>
          <w:u w:val="single"/>
        </w:rPr>
        <w:t xml:space="preserve">A copy of your original </w:t>
      </w:r>
      <w:r w:rsidRPr="00094C1A">
        <w:rPr>
          <w:b/>
          <w:i/>
          <w:u w:val="single"/>
        </w:rPr>
        <w:t>immunization</w:t>
      </w:r>
      <w:r w:rsidR="00403652">
        <w:rPr>
          <w:b/>
          <w:i/>
          <w:u w:val="single"/>
        </w:rPr>
        <w:t xml:space="preserve"> </w:t>
      </w:r>
      <w:r w:rsidR="00123C39">
        <w:rPr>
          <w:b/>
          <w:i/>
          <w:u w:val="single"/>
        </w:rPr>
        <w:t xml:space="preserve">record </w:t>
      </w:r>
      <w:r w:rsidR="00123C39" w:rsidRPr="00094C1A">
        <w:rPr>
          <w:b/>
          <w:i/>
          <w:u w:val="single"/>
        </w:rPr>
        <w:t>is</w:t>
      </w:r>
      <w:r w:rsidRPr="00094C1A">
        <w:rPr>
          <w:b/>
          <w:i/>
          <w:u w:val="single"/>
        </w:rPr>
        <w:t xml:space="preserve"> required for verification</w:t>
      </w:r>
      <w:r w:rsidRPr="00094C1A">
        <w:rPr>
          <w:b/>
          <w:i/>
        </w:rPr>
        <w:t xml:space="preserve">. </w:t>
      </w:r>
    </w:p>
    <w:p w:rsidR="00F146A1" w:rsidRPr="004E61AB" w:rsidRDefault="004E61AB" w:rsidP="004E61AB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</w:pPr>
      <w:r w:rsidRPr="004E61AB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*</w:t>
      </w:r>
      <w:r w:rsidR="002D6E28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1)</w:t>
      </w:r>
      <w:r w:rsidR="00E93E07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 </w:t>
      </w:r>
      <w:r w:rsidRPr="004E61AB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Mandatory</w:t>
      </w:r>
      <w:r w:rsidR="00E93E07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 Immunizations</w:t>
      </w:r>
      <w:r w:rsidRPr="004E61AB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:</w:t>
      </w:r>
    </w:p>
    <w:p w:rsidR="004E61AB" w:rsidRPr="004E61AB" w:rsidRDefault="004E61AB" w:rsidP="004E61A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F146A1" w:rsidRDefault="001814EA" w:rsidP="004E61A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* </w:t>
      </w:r>
      <w:r w:rsidR="00F146A1">
        <w:rPr>
          <w:rFonts w:ascii="Arial" w:eastAsia="Times New Roman" w:hAnsi="Arial" w:cs="Arial"/>
          <w:b/>
          <w:sz w:val="18"/>
          <w:szCs w:val="18"/>
        </w:rPr>
        <w:t>Evidence of primary series</w:t>
      </w:r>
    </w:p>
    <w:p w:rsidR="004E61AB" w:rsidRPr="004E61AB" w:rsidRDefault="00F146A1" w:rsidP="004E61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*</w:t>
      </w:r>
      <w:proofErr w:type="spellStart"/>
      <w:r w:rsidR="001814EA">
        <w:rPr>
          <w:rFonts w:ascii="Arial" w:eastAsia="Times New Roman" w:hAnsi="Arial" w:cs="Arial"/>
          <w:b/>
          <w:sz w:val="18"/>
          <w:szCs w:val="18"/>
        </w:rPr>
        <w:t>Tdap</w:t>
      </w:r>
      <w:proofErr w:type="spellEnd"/>
      <w:r w:rsidR="001814EA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1814EA" w:rsidRPr="001814EA">
        <w:rPr>
          <w:rFonts w:ascii="Arial" w:eastAsia="Times New Roman" w:hAnsi="Arial" w:cs="Arial"/>
          <w:sz w:val="18"/>
          <w:szCs w:val="18"/>
        </w:rPr>
        <w:t>One</w:t>
      </w:r>
      <w:r w:rsidR="00440E7F">
        <w:rPr>
          <w:rFonts w:ascii="Arial" w:eastAsia="Times New Roman" w:hAnsi="Arial" w:cs="Arial"/>
          <w:sz w:val="18"/>
          <w:szCs w:val="18"/>
        </w:rPr>
        <w:t xml:space="preserve"> routinely given between 11-12 years of age </w:t>
      </w:r>
      <w:r w:rsidR="004E61AB" w:rsidRPr="004E61AB">
        <w:rPr>
          <w:rFonts w:ascii="Arial" w:eastAsia="Times New Roman" w:hAnsi="Arial" w:cs="Arial"/>
          <w:b/>
          <w:sz w:val="18"/>
          <w:szCs w:val="18"/>
        </w:rPr>
        <w:t>(1)</w:t>
      </w:r>
    </w:p>
    <w:p w:rsidR="004E61AB" w:rsidRPr="004E61AB" w:rsidRDefault="004E61AB" w:rsidP="00D71DB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E61AB">
        <w:rPr>
          <w:rFonts w:ascii="Arial" w:eastAsia="Times New Roman" w:hAnsi="Arial" w:cs="Arial"/>
          <w:b/>
          <w:sz w:val="18"/>
          <w:szCs w:val="18"/>
        </w:rPr>
        <w:t xml:space="preserve">*Hepatitis B, </w:t>
      </w:r>
      <w:r w:rsidR="009C66C3">
        <w:rPr>
          <w:rFonts w:ascii="Arial" w:eastAsia="Times New Roman" w:hAnsi="Arial" w:cs="Arial"/>
          <w:sz w:val="18"/>
          <w:szCs w:val="18"/>
        </w:rPr>
        <w:t>S</w:t>
      </w:r>
      <w:r w:rsidRPr="00D75B27">
        <w:rPr>
          <w:rFonts w:ascii="Arial" w:eastAsia="Times New Roman" w:hAnsi="Arial" w:cs="Arial"/>
          <w:sz w:val="18"/>
          <w:szCs w:val="18"/>
        </w:rPr>
        <w:t>eries required</w:t>
      </w:r>
      <w:r w:rsidRPr="004E61AB">
        <w:rPr>
          <w:rFonts w:ascii="Arial" w:eastAsia="Times New Roman" w:hAnsi="Arial" w:cs="Arial"/>
          <w:b/>
          <w:sz w:val="18"/>
          <w:szCs w:val="18"/>
        </w:rPr>
        <w:t xml:space="preserve"> (3)</w:t>
      </w:r>
      <w:r w:rsidR="00D71DB7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4E61AB" w:rsidRPr="004E61AB" w:rsidRDefault="004E61AB" w:rsidP="004E61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E61AB">
        <w:rPr>
          <w:rFonts w:ascii="Arial" w:eastAsia="Times New Roman" w:hAnsi="Arial" w:cs="Arial"/>
          <w:b/>
          <w:bCs/>
          <w:sz w:val="18"/>
          <w:szCs w:val="18"/>
        </w:rPr>
        <w:t>*Varicella (Chicken Pox) (2)</w:t>
      </w:r>
    </w:p>
    <w:p w:rsidR="004E61AB" w:rsidRPr="004E61AB" w:rsidRDefault="004E61AB" w:rsidP="004E61AB">
      <w:pPr>
        <w:numPr>
          <w:ilvl w:val="0"/>
          <w:numId w:val="4"/>
        </w:numPr>
        <w:spacing w:after="0" w:line="240" w:lineRule="auto"/>
        <w:ind w:left="648"/>
        <w:rPr>
          <w:rFonts w:ascii="Arial" w:eastAsia="Times New Roman" w:hAnsi="Arial" w:cs="Arial"/>
          <w:sz w:val="18"/>
          <w:szCs w:val="18"/>
        </w:rPr>
      </w:pPr>
      <w:r w:rsidRPr="004E61AB">
        <w:rPr>
          <w:rFonts w:ascii="Arial" w:eastAsia="Times New Roman" w:hAnsi="Arial" w:cs="Arial"/>
          <w:sz w:val="18"/>
          <w:szCs w:val="18"/>
        </w:rPr>
        <w:t>Must provide dates of immunizations (a series of two injections).</w:t>
      </w:r>
    </w:p>
    <w:p w:rsidR="004E61AB" w:rsidRPr="004E61AB" w:rsidRDefault="007A311B" w:rsidP="004E61AB">
      <w:pPr>
        <w:numPr>
          <w:ilvl w:val="0"/>
          <w:numId w:val="4"/>
        </w:numPr>
        <w:spacing w:after="0" w:line="240" w:lineRule="auto"/>
        <w:ind w:left="64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Or evidence of immunity with a quantitative blood test</w:t>
      </w:r>
      <w:r w:rsidR="00A67848">
        <w:rPr>
          <w:rFonts w:ascii="Arial" w:eastAsia="Times New Roman" w:hAnsi="Arial" w:cs="Arial"/>
          <w:sz w:val="18"/>
          <w:szCs w:val="18"/>
        </w:rPr>
        <w:t>, titer</w:t>
      </w:r>
    </w:p>
    <w:p w:rsidR="004E61AB" w:rsidRPr="004E61AB" w:rsidRDefault="004E61AB" w:rsidP="004E61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E61AB">
        <w:rPr>
          <w:rFonts w:ascii="Arial" w:eastAsia="Times New Roman" w:hAnsi="Arial" w:cs="Arial"/>
          <w:b/>
          <w:bCs/>
          <w:sz w:val="18"/>
          <w:szCs w:val="18"/>
        </w:rPr>
        <w:t>*MMR (Measles, Mumps and Rubella) (2)</w:t>
      </w:r>
    </w:p>
    <w:p w:rsidR="004E61AB" w:rsidRDefault="004E61AB" w:rsidP="007A311B">
      <w:pPr>
        <w:numPr>
          <w:ilvl w:val="0"/>
          <w:numId w:val="5"/>
        </w:numPr>
        <w:spacing w:after="0" w:line="240" w:lineRule="auto"/>
        <w:ind w:left="648"/>
        <w:rPr>
          <w:rFonts w:ascii="Arial" w:eastAsia="Times New Roman" w:hAnsi="Arial" w:cs="Arial"/>
          <w:sz w:val="18"/>
          <w:szCs w:val="18"/>
        </w:rPr>
      </w:pPr>
      <w:r w:rsidRPr="004E61AB">
        <w:rPr>
          <w:rFonts w:ascii="Arial" w:eastAsia="Times New Roman" w:hAnsi="Arial" w:cs="Arial"/>
          <w:sz w:val="18"/>
          <w:szCs w:val="18"/>
        </w:rPr>
        <w:t xml:space="preserve">Dates for </w:t>
      </w:r>
      <w:r w:rsidR="002D6E28" w:rsidRPr="004E61AB">
        <w:rPr>
          <w:rFonts w:ascii="Arial" w:eastAsia="Times New Roman" w:hAnsi="Arial" w:cs="Arial"/>
          <w:sz w:val="18"/>
          <w:szCs w:val="18"/>
        </w:rPr>
        <w:t>two</w:t>
      </w:r>
      <w:r w:rsidRPr="004E61AB">
        <w:rPr>
          <w:rFonts w:ascii="Arial" w:eastAsia="Times New Roman" w:hAnsi="Arial" w:cs="Arial"/>
          <w:sz w:val="18"/>
          <w:szCs w:val="18"/>
        </w:rPr>
        <w:t xml:space="preserve"> doses.</w:t>
      </w:r>
    </w:p>
    <w:p w:rsidR="007A311B" w:rsidRPr="007A311B" w:rsidRDefault="007A311B" w:rsidP="007A311B">
      <w:pPr>
        <w:numPr>
          <w:ilvl w:val="0"/>
          <w:numId w:val="5"/>
        </w:numPr>
        <w:spacing w:after="0" w:line="240" w:lineRule="auto"/>
        <w:ind w:left="64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Or evidence of immunity with quantitative blood tests</w:t>
      </w:r>
      <w:r w:rsidR="00A67848">
        <w:rPr>
          <w:rFonts w:ascii="Arial" w:eastAsia="Times New Roman" w:hAnsi="Arial" w:cs="Arial"/>
          <w:sz w:val="18"/>
          <w:szCs w:val="18"/>
        </w:rPr>
        <w:t>, titers</w:t>
      </w:r>
    </w:p>
    <w:p w:rsidR="004E61AB" w:rsidRPr="004E61AB" w:rsidRDefault="004E61AB" w:rsidP="004E61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E61AB">
        <w:rPr>
          <w:rFonts w:ascii="Arial" w:eastAsia="Times New Roman" w:hAnsi="Arial" w:cs="Arial"/>
          <w:b/>
          <w:bCs/>
          <w:sz w:val="18"/>
          <w:szCs w:val="18"/>
        </w:rPr>
        <w:t>*Meningitis</w:t>
      </w:r>
      <w:r w:rsidR="008E3B3A">
        <w:rPr>
          <w:rFonts w:ascii="Arial" w:eastAsia="Times New Roman" w:hAnsi="Arial" w:cs="Arial"/>
          <w:b/>
          <w:bCs/>
          <w:sz w:val="18"/>
          <w:szCs w:val="18"/>
        </w:rPr>
        <w:t xml:space="preserve"> C</w:t>
      </w:r>
      <w:r w:rsidRPr="004E61AB">
        <w:rPr>
          <w:rFonts w:ascii="Arial" w:eastAsia="Times New Roman" w:hAnsi="Arial" w:cs="Arial"/>
          <w:b/>
          <w:bCs/>
          <w:sz w:val="18"/>
          <w:szCs w:val="18"/>
        </w:rPr>
        <w:t xml:space="preserve"> (2)</w:t>
      </w:r>
      <w:r w:rsidRPr="004E61AB">
        <w:rPr>
          <w:rFonts w:ascii="Arial" w:eastAsia="Times New Roman" w:hAnsi="Arial" w:cs="Arial"/>
          <w:sz w:val="18"/>
          <w:szCs w:val="18"/>
        </w:rPr>
        <w:t xml:space="preserve"> </w:t>
      </w:r>
    </w:p>
    <w:p w:rsidR="004E61AB" w:rsidRPr="00DF14AF" w:rsidRDefault="004E61AB" w:rsidP="009C66C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9C66C3">
        <w:rPr>
          <w:rFonts w:ascii="Arial" w:eastAsia="Times New Roman" w:hAnsi="Arial" w:cs="Arial"/>
          <w:sz w:val="18"/>
          <w:szCs w:val="18"/>
        </w:rPr>
        <w:t>Two doses, primary and booster</w:t>
      </w:r>
      <w:r w:rsidR="00440E7F">
        <w:rPr>
          <w:rFonts w:ascii="Arial" w:eastAsia="Times New Roman" w:hAnsi="Arial" w:cs="Arial"/>
          <w:sz w:val="18"/>
          <w:szCs w:val="18"/>
        </w:rPr>
        <w:t xml:space="preserve"> after the age of 16</w:t>
      </w:r>
    </w:p>
    <w:p w:rsidR="004E61AB" w:rsidRDefault="004E61AB" w:rsidP="004E61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E61AB">
        <w:rPr>
          <w:rFonts w:ascii="Arial" w:eastAsia="Times New Roman" w:hAnsi="Arial" w:cs="Arial"/>
          <w:b/>
          <w:bCs/>
          <w:sz w:val="18"/>
          <w:szCs w:val="18"/>
        </w:rPr>
        <w:t xml:space="preserve">*TB Skin Test (Tuberculin) </w:t>
      </w:r>
    </w:p>
    <w:p w:rsidR="00BC4E6C" w:rsidRPr="008E3B3A" w:rsidRDefault="00D71DB7" w:rsidP="00262857">
      <w:pPr>
        <w:numPr>
          <w:ilvl w:val="0"/>
          <w:numId w:val="7"/>
        </w:numPr>
        <w:spacing w:after="0" w:line="240" w:lineRule="auto"/>
        <w:ind w:left="648"/>
        <w:rPr>
          <w:rFonts w:ascii="Arial" w:eastAsia="Times New Roman" w:hAnsi="Arial" w:cs="Arial"/>
          <w:b/>
          <w:bCs/>
          <w:sz w:val="18"/>
          <w:szCs w:val="18"/>
        </w:rPr>
      </w:pPr>
      <w:r w:rsidRPr="000E1510">
        <w:rPr>
          <w:rFonts w:ascii="Arial" w:eastAsia="Times New Roman" w:hAnsi="Arial" w:cs="Arial"/>
          <w:b/>
          <w:sz w:val="18"/>
          <w:szCs w:val="18"/>
        </w:rPr>
        <w:t>Required</w:t>
      </w:r>
      <w:r w:rsidR="00FF17DF" w:rsidRPr="000E1510">
        <w:rPr>
          <w:rFonts w:ascii="Arial" w:eastAsia="Times New Roman" w:hAnsi="Arial" w:cs="Arial"/>
          <w:b/>
          <w:sz w:val="18"/>
          <w:szCs w:val="18"/>
        </w:rPr>
        <w:t xml:space="preserve"> only for </w:t>
      </w:r>
      <w:r w:rsidRPr="000E1510">
        <w:rPr>
          <w:rFonts w:ascii="Arial" w:eastAsia="Times New Roman" w:hAnsi="Arial" w:cs="Arial"/>
          <w:b/>
          <w:sz w:val="18"/>
          <w:szCs w:val="18"/>
        </w:rPr>
        <w:t>International students</w:t>
      </w:r>
      <w:r w:rsidRPr="000E1510">
        <w:rPr>
          <w:rFonts w:ascii="Arial" w:eastAsia="Times New Roman" w:hAnsi="Arial" w:cs="Arial"/>
          <w:sz w:val="18"/>
          <w:szCs w:val="18"/>
        </w:rPr>
        <w:t>.</w:t>
      </w:r>
    </w:p>
    <w:p w:rsidR="004E61AB" w:rsidRPr="004E61AB" w:rsidRDefault="004E61AB" w:rsidP="004E61AB">
      <w:pPr>
        <w:spacing w:after="0" w:line="240" w:lineRule="auto"/>
        <w:ind w:left="648"/>
        <w:rPr>
          <w:rFonts w:ascii="Arial" w:eastAsia="Times New Roman" w:hAnsi="Arial" w:cs="Arial"/>
          <w:sz w:val="18"/>
          <w:szCs w:val="18"/>
        </w:rPr>
      </w:pPr>
    </w:p>
    <w:p w:rsidR="004E61AB" w:rsidRPr="004E61AB" w:rsidRDefault="004E61AB" w:rsidP="00E93E07">
      <w:pPr>
        <w:spacing w:after="0" w:line="240" w:lineRule="auto"/>
        <w:ind w:left="648"/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</w:pPr>
      <w:r w:rsidRPr="004E61AB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Recommended:</w:t>
      </w:r>
    </w:p>
    <w:p w:rsidR="004E61AB" w:rsidRPr="00D71DB7" w:rsidRDefault="00DF14AF" w:rsidP="00E93E07">
      <w:pPr>
        <w:pStyle w:val="ListParagraph"/>
        <w:numPr>
          <w:ilvl w:val="1"/>
          <w:numId w:val="6"/>
        </w:numPr>
        <w:spacing w:after="0" w:line="240" w:lineRule="auto"/>
        <w:ind w:left="1368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Travel Abroad program</w:t>
      </w:r>
      <w:r w:rsidR="004E61AB" w:rsidRPr="00D71DB7">
        <w:rPr>
          <w:rFonts w:ascii="Arial" w:eastAsia="Times New Roman" w:hAnsi="Arial" w:cs="Arial"/>
          <w:b/>
          <w:sz w:val="18"/>
          <w:szCs w:val="18"/>
        </w:rPr>
        <w:t xml:space="preserve"> may </w:t>
      </w:r>
      <w:r w:rsidR="007A311B" w:rsidRPr="00D71DB7">
        <w:rPr>
          <w:rFonts w:ascii="Arial" w:eastAsia="Times New Roman" w:hAnsi="Arial" w:cs="Arial"/>
          <w:b/>
          <w:sz w:val="18"/>
          <w:szCs w:val="18"/>
        </w:rPr>
        <w:t>have additional recommendations based on destinations</w:t>
      </w:r>
    </w:p>
    <w:p w:rsidR="00074D8C" w:rsidRPr="007A311B" w:rsidRDefault="00074D8C" w:rsidP="00E93E07">
      <w:pPr>
        <w:pStyle w:val="ListParagraph"/>
        <w:numPr>
          <w:ilvl w:val="1"/>
          <w:numId w:val="6"/>
        </w:numPr>
        <w:spacing w:after="0" w:line="240" w:lineRule="auto"/>
        <w:ind w:left="1368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MMR booster (3</w:t>
      </w:r>
      <w:r w:rsidRPr="00074D8C">
        <w:rPr>
          <w:rFonts w:ascii="Arial" w:eastAsia="Times New Roman" w:hAnsi="Arial" w:cs="Arial"/>
          <w:b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b/>
          <w:sz w:val="18"/>
          <w:szCs w:val="18"/>
        </w:rPr>
        <w:t>)</w:t>
      </w:r>
    </w:p>
    <w:p w:rsidR="007A311B" w:rsidRPr="007A311B" w:rsidRDefault="007A311B" w:rsidP="00E93E07">
      <w:pPr>
        <w:pStyle w:val="ListParagraph"/>
        <w:numPr>
          <w:ilvl w:val="1"/>
          <w:numId w:val="6"/>
        </w:numPr>
        <w:spacing w:after="0" w:line="240" w:lineRule="auto"/>
        <w:ind w:left="1368"/>
        <w:rPr>
          <w:rFonts w:ascii="Arial" w:eastAsia="Times New Roman" w:hAnsi="Arial" w:cs="Arial"/>
          <w:b/>
          <w:sz w:val="18"/>
          <w:szCs w:val="18"/>
        </w:rPr>
      </w:pPr>
      <w:r w:rsidRPr="007A311B">
        <w:rPr>
          <w:rFonts w:ascii="Arial" w:eastAsia="Times New Roman" w:hAnsi="Arial" w:cs="Arial"/>
          <w:b/>
          <w:sz w:val="18"/>
          <w:szCs w:val="18"/>
        </w:rPr>
        <w:t xml:space="preserve">Meningitis B </w:t>
      </w:r>
    </w:p>
    <w:p w:rsidR="004E61AB" w:rsidRPr="00074D8C" w:rsidRDefault="004E61AB" w:rsidP="00E93E07">
      <w:pPr>
        <w:pStyle w:val="ListParagraph"/>
        <w:numPr>
          <w:ilvl w:val="1"/>
          <w:numId w:val="6"/>
        </w:numPr>
        <w:spacing w:after="0" w:line="240" w:lineRule="auto"/>
        <w:ind w:left="1368"/>
        <w:rPr>
          <w:rFonts w:ascii="Arial" w:eastAsia="Times New Roman" w:hAnsi="Arial" w:cs="Arial"/>
          <w:sz w:val="18"/>
          <w:szCs w:val="18"/>
        </w:rPr>
      </w:pPr>
      <w:r w:rsidRPr="00074D8C">
        <w:rPr>
          <w:rFonts w:ascii="Arial" w:eastAsia="Times New Roman" w:hAnsi="Arial" w:cs="Arial"/>
          <w:b/>
          <w:sz w:val="18"/>
          <w:szCs w:val="18"/>
        </w:rPr>
        <w:t>Hepatitis A</w:t>
      </w:r>
    </w:p>
    <w:p w:rsidR="004E61AB" w:rsidRPr="00074D8C" w:rsidRDefault="004E61AB" w:rsidP="00E93E07">
      <w:pPr>
        <w:pStyle w:val="ListParagraph"/>
        <w:numPr>
          <w:ilvl w:val="1"/>
          <w:numId w:val="6"/>
        </w:numPr>
        <w:spacing w:after="0" w:line="240" w:lineRule="auto"/>
        <w:ind w:left="1368"/>
        <w:rPr>
          <w:rFonts w:ascii="Arial" w:eastAsia="Times New Roman" w:hAnsi="Arial" w:cs="Arial"/>
          <w:b/>
          <w:sz w:val="18"/>
          <w:szCs w:val="18"/>
        </w:rPr>
      </w:pPr>
      <w:r w:rsidRPr="00074D8C">
        <w:rPr>
          <w:rFonts w:ascii="Arial" w:eastAsia="Times New Roman" w:hAnsi="Arial" w:cs="Arial"/>
          <w:b/>
          <w:sz w:val="18"/>
          <w:szCs w:val="18"/>
        </w:rPr>
        <w:t xml:space="preserve">HPV </w:t>
      </w:r>
    </w:p>
    <w:p w:rsidR="004E61AB" w:rsidRDefault="004E61AB" w:rsidP="00E93E07">
      <w:pPr>
        <w:pStyle w:val="ListParagraph"/>
        <w:numPr>
          <w:ilvl w:val="1"/>
          <w:numId w:val="6"/>
        </w:numPr>
        <w:spacing w:after="0" w:line="240" w:lineRule="auto"/>
        <w:ind w:left="1368"/>
        <w:rPr>
          <w:rFonts w:ascii="Arial" w:eastAsia="Times New Roman" w:hAnsi="Arial" w:cs="Arial"/>
          <w:sz w:val="18"/>
          <w:szCs w:val="18"/>
        </w:rPr>
      </w:pPr>
      <w:r w:rsidRPr="00074D8C">
        <w:rPr>
          <w:rFonts w:ascii="Arial" w:eastAsia="Times New Roman" w:hAnsi="Arial" w:cs="Arial"/>
          <w:b/>
          <w:sz w:val="18"/>
          <w:szCs w:val="18"/>
        </w:rPr>
        <w:t>Flu</w:t>
      </w:r>
      <w:r w:rsidR="00074D8C" w:rsidRPr="00074D8C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D71DB7">
        <w:rPr>
          <w:rFonts w:ascii="Arial" w:eastAsia="Times New Roman" w:hAnsi="Arial" w:cs="Arial"/>
          <w:sz w:val="18"/>
          <w:szCs w:val="18"/>
        </w:rPr>
        <w:t>a</w:t>
      </w:r>
      <w:r w:rsidRPr="00074D8C">
        <w:rPr>
          <w:rFonts w:ascii="Arial" w:eastAsia="Times New Roman" w:hAnsi="Arial" w:cs="Arial"/>
          <w:sz w:val="18"/>
          <w:szCs w:val="18"/>
        </w:rPr>
        <w:t xml:space="preserve">nnually </w:t>
      </w:r>
    </w:p>
    <w:p w:rsidR="00E93E07" w:rsidRDefault="00E93E07" w:rsidP="00E93E07">
      <w:pPr>
        <w:pStyle w:val="ListParagraph"/>
        <w:spacing w:after="0" w:line="240" w:lineRule="auto"/>
        <w:ind w:left="1368"/>
        <w:rPr>
          <w:rFonts w:ascii="Arial" w:eastAsia="Times New Roman" w:hAnsi="Arial" w:cs="Arial"/>
          <w:sz w:val="18"/>
          <w:szCs w:val="18"/>
        </w:rPr>
      </w:pPr>
    </w:p>
    <w:p w:rsidR="00E93E07" w:rsidRPr="00074D8C" w:rsidRDefault="00E93E07" w:rsidP="00E93E0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E93E07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*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2) </w:t>
      </w:r>
      <w:r w:rsidRPr="00E93E07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Mandatory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 Online Questionnaires</w:t>
      </w:r>
      <w:r w:rsidRPr="00E93E07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:</w:t>
      </w:r>
    </w:p>
    <w:p w:rsidR="00E93E07" w:rsidRPr="000E1510" w:rsidRDefault="00E93E07" w:rsidP="00E93E07">
      <w:pPr>
        <w:spacing w:after="0" w:line="240" w:lineRule="auto"/>
        <w:ind w:left="648"/>
        <w:rPr>
          <w:rFonts w:ascii="Arial" w:eastAsia="Times New Roman" w:hAnsi="Arial" w:cs="Arial"/>
          <w:b/>
          <w:bCs/>
          <w:sz w:val="18"/>
          <w:szCs w:val="18"/>
        </w:rPr>
      </w:pPr>
    </w:p>
    <w:p w:rsidR="00E93E07" w:rsidRPr="00440E7F" w:rsidRDefault="00E93E07" w:rsidP="00E93E07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sz w:val="18"/>
          <w:szCs w:val="18"/>
        </w:rPr>
        <w:t>*</w:t>
      </w:r>
      <w:r w:rsidRPr="008E3B3A">
        <w:rPr>
          <w:rFonts w:ascii="Arial" w:eastAsia="Times New Roman" w:hAnsi="Arial" w:cs="Arial"/>
          <w:b/>
          <w:sz w:val="18"/>
          <w:szCs w:val="18"/>
        </w:rPr>
        <w:t>Complete these questionnaires</w:t>
      </w:r>
      <w:r>
        <w:rPr>
          <w:rFonts w:ascii="Arial" w:eastAsia="Times New Roman" w:hAnsi="Arial" w:cs="Arial"/>
          <w:b/>
          <w:sz w:val="18"/>
          <w:szCs w:val="18"/>
        </w:rPr>
        <w:t xml:space="preserve"> on web portal</w:t>
      </w:r>
      <w:r w:rsidR="009F4580" w:rsidRPr="009F4580">
        <w:t xml:space="preserve"> </w:t>
      </w:r>
      <w:proofErr w:type="gramStart"/>
      <w:r w:rsidR="009F4580" w:rsidRPr="009F4580">
        <w:rPr>
          <w:rFonts w:ascii="Arial" w:eastAsia="Times New Roman" w:hAnsi="Arial" w:cs="Arial"/>
          <w:b/>
          <w:sz w:val="18"/>
          <w:szCs w:val="18"/>
        </w:rPr>
        <w:t>MyHealth.Butler.edu</w:t>
      </w:r>
      <w:r w:rsidR="009F458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F4580">
        <w:rPr>
          <w:rFonts w:ascii="Arial" w:eastAsia="Times New Roman" w:hAnsi="Arial" w:cs="Arial"/>
          <w:b/>
          <w:sz w:val="18"/>
          <w:szCs w:val="18"/>
          <w:u w:val="single"/>
        </w:rPr>
        <w:t>;</w:t>
      </w:r>
      <w:proofErr w:type="gramEnd"/>
      <w:r w:rsidR="002D6E28">
        <w:rPr>
          <w:rFonts w:ascii="Arial" w:eastAsia="Times New Roman" w:hAnsi="Arial" w:cs="Arial"/>
          <w:b/>
          <w:sz w:val="18"/>
          <w:szCs w:val="18"/>
        </w:rPr>
        <w:t xml:space="preserve"> these</w:t>
      </w:r>
      <w:r w:rsidR="00440E7F" w:rsidRPr="00440E7F">
        <w:rPr>
          <w:rFonts w:ascii="Arial" w:eastAsia="Times New Roman" w:hAnsi="Arial" w:cs="Arial"/>
          <w:b/>
          <w:sz w:val="18"/>
          <w:szCs w:val="18"/>
          <w:u w:val="single"/>
        </w:rPr>
        <w:t xml:space="preserve"> are not available for you to access until you have a Butler ID and Login</w:t>
      </w:r>
      <w:r w:rsidR="00440E7F">
        <w:rPr>
          <w:rFonts w:ascii="Arial" w:eastAsia="Times New Roman" w:hAnsi="Arial" w:cs="Arial"/>
          <w:b/>
          <w:sz w:val="18"/>
          <w:szCs w:val="18"/>
          <w:u w:val="single"/>
        </w:rPr>
        <w:t xml:space="preserve">.  </w:t>
      </w:r>
    </w:p>
    <w:p w:rsidR="00E93E07" w:rsidRDefault="00E93E07" w:rsidP="00E93E0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TB</w:t>
      </w:r>
    </w:p>
    <w:p w:rsidR="00E93E07" w:rsidRDefault="00E93E07" w:rsidP="00E93E0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Health History</w:t>
      </w:r>
    </w:p>
    <w:p w:rsidR="00E93E07" w:rsidRPr="00E93E07" w:rsidRDefault="00E93E07" w:rsidP="00E93E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93E07" w:rsidRPr="00E93E07" w:rsidRDefault="00E93E07" w:rsidP="00E93E07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</w:rPr>
      </w:pPr>
      <w:r w:rsidRPr="00E93E07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*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 xml:space="preserve">3) </w:t>
      </w:r>
      <w:r w:rsidRPr="00E93E07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Health Insurance is Mandatory:</w:t>
      </w:r>
    </w:p>
    <w:p w:rsidR="00E93E07" w:rsidRPr="00E93E07" w:rsidRDefault="00E93E07" w:rsidP="00E93E07">
      <w:pPr>
        <w:spacing w:after="0" w:line="240" w:lineRule="auto"/>
        <w:rPr>
          <w:rFonts w:ascii="Arial" w:eastAsia="Times New Roman" w:hAnsi="Arial" w:cs="Arial"/>
          <w:b/>
          <w:bCs/>
          <w:color w:val="C00000"/>
        </w:rPr>
      </w:pPr>
    </w:p>
    <w:p w:rsidR="004E61AB" w:rsidRDefault="00E93E07" w:rsidP="00E93E0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E93E07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*Go to the Health Services website to review details of the UHC Butler Sponsored Plan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,</w:t>
      </w:r>
      <w:r w:rsidRPr="00E93E07">
        <w:t xml:space="preserve"> </w:t>
      </w:r>
      <w:hyperlink r:id="rId8" w:history="1">
        <w:r w:rsidR="009F4580" w:rsidRPr="0075752B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 xml:space="preserve">https://www.butler.edu/health-services/student-health-insurance      </w:t>
        </w:r>
      </w:hyperlink>
      <w:r w:rsidR="009F458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0440E7F" w:rsidRDefault="00440E7F" w:rsidP="00E93E0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440E7F" w:rsidRDefault="00440E7F" w:rsidP="00E93E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</w:pPr>
      <w:r w:rsidRPr="00440E7F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DUE DATES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:</w:t>
      </w:r>
    </w:p>
    <w:p w:rsidR="00440E7F" w:rsidRDefault="00440E7F" w:rsidP="00440E7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All Forms, </w:t>
      </w:r>
      <w:r w:rsidR="00B15FC4">
        <w:rPr>
          <w:rFonts w:ascii="Arial" w:eastAsia="Times New Roman" w:hAnsi="Arial" w:cs="Arial"/>
          <w:sz w:val="20"/>
          <w:szCs w:val="20"/>
          <w:u w:val="single"/>
        </w:rPr>
        <w:t>Immunizations and Physical Exam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August 1 2017</w:t>
      </w:r>
    </w:p>
    <w:p w:rsidR="00440E7F" w:rsidRPr="00440E7F" w:rsidRDefault="00440E7F" w:rsidP="00440E7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Health Insurance Verification August 1 2017</w:t>
      </w:r>
    </w:p>
    <w:p w:rsidR="004E61AB" w:rsidRPr="00D75B27" w:rsidRDefault="004E61AB" w:rsidP="004E61A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4E61AB" w:rsidRDefault="00E93E07" w:rsidP="004E61A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General Information</w:t>
      </w:r>
      <w:r w:rsidR="00DF14A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:</w:t>
      </w:r>
    </w:p>
    <w:p w:rsidR="00440E7F" w:rsidRDefault="00440E7F" w:rsidP="00440E7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:rsidR="00E93E07" w:rsidRPr="00786409" w:rsidRDefault="00440E7F" w:rsidP="003B3E2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786409">
        <w:rPr>
          <w:rFonts w:ascii="Arial" w:eastAsia="Times New Roman" w:hAnsi="Arial" w:cs="Arial"/>
          <w:sz w:val="20"/>
          <w:szCs w:val="20"/>
        </w:rPr>
        <w:t xml:space="preserve">Failure to provide the documentation by the due dates will result </w:t>
      </w:r>
      <w:r w:rsidR="002D6E28">
        <w:rPr>
          <w:rFonts w:ascii="Arial" w:eastAsia="Times New Roman" w:hAnsi="Arial" w:cs="Arial"/>
          <w:sz w:val="20"/>
          <w:szCs w:val="20"/>
        </w:rPr>
        <w:t>in</w:t>
      </w:r>
      <w:r w:rsidRPr="00786409">
        <w:rPr>
          <w:rFonts w:ascii="Arial" w:eastAsia="Times New Roman" w:hAnsi="Arial" w:cs="Arial"/>
          <w:sz w:val="20"/>
          <w:szCs w:val="20"/>
        </w:rPr>
        <w:t xml:space="preserve"> </w:t>
      </w:r>
      <w:r w:rsidR="002D6E28">
        <w:rPr>
          <w:rFonts w:ascii="Arial" w:eastAsia="Times New Roman" w:hAnsi="Arial" w:cs="Arial"/>
          <w:sz w:val="20"/>
          <w:szCs w:val="20"/>
        </w:rPr>
        <w:t xml:space="preserve">the </w:t>
      </w:r>
      <w:r w:rsidRPr="00786409">
        <w:rPr>
          <w:rFonts w:ascii="Arial" w:eastAsia="Times New Roman" w:hAnsi="Arial" w:cs="Arial"/>
          <w:sz w:val="20"/>
          <w:szCs w:val="20"/>
        </w:rPr>
        <w:t xml:space="preserve">student account being placed on hold. </w:t>
      </w:r>
      <w:r w:rsidR="002D6E28">
        <w:rPr>
          <w:rFonts w:ascii="Arial" w:eastAsia="Times New Roman" w:hAnsi="Arial" w:cs="Arial"/>
          <w:sz w:val="20"/>
          <w:szCs w:val="20"/>
        </w:rPr>
        <w:t xml:space="preserve"> This will prevent the student’s </w:t>
      </w:r>
      <w:r w:rsidRPr="00786409">
        <w:rPr>
          <w:rFonts w:ascii="Arial" w:eastAsia="Times New Roman" w:hAnsi="Arial" w:cs="Arial"/>
          <w:sz w:val="20"/>
          <w:szCs w:val="20"/>
        </w:rPr>
        <w:t>ability to change, add or drop any classes.</w:t>
      </w:r>
    </w:p>
    <w:p w:rsidR="004E61AB" w:rsidRPr="00D75B27" w:rsidRDefault="008E3B3A" w:rsidP="004E61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</w:t>
      </w:r>
      <w:r w:rsidR="004E61AB" w:rsidRPr="00D75B27">
        <w:rPr>
          <w:rFonts w:ascii="Arial" w:eastAsia="Times New Roman" w:hAnsi="Arial" w:cs="Arial"/>
          <w:sz w:val="20"/>
          <w:szCs w:val="20"/>
        </w:rPr>
        <w:t>questions or concerns, please f</w:t>
      </w:r>
      <w:r>
        <w:rPr>
          <w:rFonts w:ascii="Arial" w:eastAsia="Times New Roman" w:hAnsi="Arial" w:cs="Arial"/>
          <w:sz w:val="20"/>
          <w:szCs w:val="20"/>
        </w:rPr>
        <w:t xml:space="preserve">eel free to call (317) 940-9385 or email to </w:t>
      </w:r>
      <w:hyperlink r:id="rId9" w:history="1">
        <w:r w:rsidRPr="0075752B">
          <w:rPr>
            <w:rStyle w:val="Hyperlink"/>
            <w:rFonts w:ascii="Arial" w:eastAsia="Times New Roman" w:hAnsi="Arial" w:cs="Arial"/>
            <w:sz w:val="20"/>
            <w:szCs w:val="20"/>
          </w:rPr>
          <w:t>healthservices@butler.edu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4E61AB" w:rsidRPr="00D75B27" w:rsidRDefault="008E3B3A" w:rsidP="004E61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Send your</w:t>
      </w:r>
      <w:r w:rsidR="004E61AB" w:rsidRPr="00D75B27">
        <w:rPr>
          <w:rFonts w:ascii="Arial" w:eastAsia="Times New Roman" w:hAnsi="Arial" w:cs="Arial"/>
          <w:sz w:val="20"/>
          <w:szCs w:val="20"/>
        </w:rPr>
        <w:t xml:space="preserve"> immunization record and physical exam can be faxed or mailed to the address below.</w:t>
      </w:r>
    </w:p>
    <w:p w:rsidR="004E61AB" w:rsidRPr="00D75B27" w:rsidRDefault="004E61AB" w:rsidP="004E61AB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75B27">
        <w:rPr>
          <w:rFonts w:ascii="Arial" w:eastAsia="Times New Roman" w:hAnsi="Arial" w:cs="Arial"/>
          <w:sz w:val="20"/>
          <w:szCs w:val="20"/>
        </w:rPr>
        <w:t xml:space="preserve">You can also scan your records and email to </w:t>
      </w:r>
      <w:hyperlink r:id="rId10" w:history="1">
        <w:r w:rsidRPr="00D75B27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healthservices@butler.edu</w:t>
        </w:r>
      </w:hyperlink>
    </w:p>
    <w:p w:rsidR="004E61AB" w:rsidRPr="00D75B27" w:rsidRDefault="004E61AB" w:rsidP="004E61AB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75B27">
        <w:rPr>
          <w:rFonts w:ascii="Arial" w:eastAsia="Times New Roman" w:hAnsi="Arial" w:cs="Arial"/>
          <w:sz w:val="20"/>
          <w:szCs w:val="20"/>
        </w:rPr>
        <w:t>If you need a physical exam you can schedule when you get to campus, schedule an appointment and our medical providers can complete this at Health Services.</w:t>
      </w:r>
    </w:p>
    <w:p w:rsidR="004E61AB" w:rsidRPr="00786409" w:rsidRDefault="004E61AB" w:rsidP="000B197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786409">
        <w:rPr>
          <w:rFonts w:ascii="Arial" w:eastAsia="Times New Roman" w:hAnsi="Arial" w:cs="Arial"/>
          <w:sz w:val="20"/>
          <w:szCs w:val="20"/>
        </w:rPr>
        <w:t xml:space="preserve">If you need </w:t>
      </w:r>
      <w:r w:rsidR="008E3B3A" w:rsidRPr="00786409">
        <w:rPr>
          <w:rFonts w:ascii="Arial" w:eastAsia="Times New Roman" w:hAnsi="Arial" w:cs="Arial"/>
          <w:sz w:val="20"/>
          <w:szCs w:val="20"/>
        </w:rPr>
        <w:t>immunizations,</w:t>
      </w:r>
      <w:r w:rsidRPr="00786409">
        <w:rPr>
          <w:rFonts w:ascii="Arial" w:eastAsia="Times New Roman" w:hAnsi="Arial" w:cs="Arial"/>
          <w:sz w:val="20"/>
          <w:szCs w:val="20"/>
        </w:rPr>
        <w:t xml:space="preserve"> </w:t>
      </w:r>
      <w:r w:rsidR="008E3B3A" w:rsidRPr="00786409">
        <w:rPr>
          <w:rFonts w:ascii="Arial" w:eastAsia="Times New Roman" w:hAnsi="Arial" w:cs="Arial"/>
          <w:sz w:val="20"/>
          <w:szCs w:val="20"/>
        </w:rPr>
        <w:t>most of these are available</w:t>
      </w:r>
      <w:r w:rsidRPr="00786409">
        <w:rPr>
          <w:rFonts w:ascii="Arial" w:eastAsia="Times New Roman" w:hAnsi="Arial" w:cs="Arial"/>
          <w:sz w:val="20"/>
          <w:szCs w:val="20"/>
        </w:rPr>
        <w:t xml:space="preserve"> at Health Services. </w:t>
      </w:r>
    </w:p>
    <w:p w:rsidR="004E61AB" w:rsidRPr="004E61AB" w:rsidRDefault="004E61AB" w:rsidP="004E61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E61AB" w:rsidRPr="004E61AB" w:rsidRDefault="004E61AB" w:rsidP="004E61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E61AB">
        <w:rPr>
          <w:rFonts w:ascii="Arial" w:eastAsia="Times New Roman" w:hAnsi="Arial" w:cs="Arial"/>
          <w:b/>
          <w:sz w:val="18"/>
          <w:szCs w:val="18"/>
        </w:rPr>
        <w:t xml:space="preserve"> Butler University Health Services, HRC</w:t>
      </w:r>
    </w:p>
    <w:p w:rsidR="004E61AB" w:rsidRPr="004E61AB" w:rsidRDefault="004E61AB" w:rsidP="004E61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E61AB">
        <w:rPr>
          <w:rFonts w:ascii="Arial" w:eastAsia="Times New Roman" w:hAnsi="Arial" w:cs="Arial"/>
          <w:b/>
          <w:sz w:val="18"/>
          <w:szCs w:val="18"/>
        </w:rPr>
        <w:t xml:space="preserve">  530 W. 49</w:t>
      </w:r>
      <w:r w:rsidRPr="004E61AB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Pr="004E61AB">
        <w:rPr>
          <w:rFonts w:ascii="Arial" w:eastAsia="Times New Roman" w:hAnsi="Arial" w:cs="Arial"/>
          <w:b/>
          <w:sz w:val="18"/>
          <w:szCs w:val="18"/>
        </w:rPr>
        <w:t xml:space="preserve"> Street, Suite 110, Indianapolis, Indiana, 46208 </w:t>
      </w:r>
    </w:p>
    <w:p w:rsidR="004E61AB" w:rsidRPr="004E61AB" w:rsidRDefault="004E61AB" w:rsidP="004E61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E61AB">
        <w:rPr>
          <w:rFonts w:ascii="Arial" w:eastAsia="Times New Roman" w:hAnsi="Arial" w:cs="Arial"/>
          <w:b/>
          <w:sz w:val="18"/>
          <w:szCs w:val="18"/>
        </w:rPr>
        <w:t>Telephone: (317)-940-9385 Fax (317)-940-6403</w:t>
      </w:r>
    </w:p>
    <w:p w:rsidR="004E61AB" w:rsidRPr="004E61AB" w:rsidRDefault="004E61AB" w:rsidP="004E61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E61AB">
        <w:rPr>
          <w:rFonts w:ascii="Arial" w:eastAsia="Times New Roman" w:hAnsi="Arial" w:cs="Arial"/>
          <w:b/>
          <w:sz w:val="18"/>
          <w:szCs w:val="18"/>
        </w:rPr>
        <w:t>BU Be Well</w:t>
      </w:r>
    </w:p>
    <w:p w:rsidR="004E61AB" w:rsidRPr="004E61AB" w:rsidRDefault="00A247FB" w:rsidP="004E61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hyperlink r:id="rId11" w:history="1">
        <w:r w:rsidR="004E61AB" w:rsidRPr="004E61AB">
          <w:rPr>
            <w:rFonts w:ascii="Arial" w:eastAsia="Times New Roman" w:hAnsi="Arial" w:cs="Arial"/>
            <w:b/>
            <w:color w:val="0000FF" w:themeColor="hyperlink"/>
            <w:sz w:val="18"/>
            <w:szCs w:val="18"/>
            <w:u w:val="single"/>
          </w:rPr>
          <w:t>https://www.butler.edu/campus-life/health-wellness</w:t>
        </w:r>
      </w:hyperlink>
      <w:r w:rsidR="004E61AB" w:rsidRPr="004E61AB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4E61AB" w:rsidRPr="004E61AB" w:rsidRDefault="004E61AB" w:rsidP="004E61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61AB" w:rsidRPr="00F146A1" w:rsidRDefault="004E61AB" w:rsidP="00F146A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48DD4" w:themeColor="text2" w:themeTint="99"/>
          <w:sz w:val="20"/>
          <w:szCs w:val="20"/>
          <w:u w:val="single"/>
        </w:rPr>
      </w:pPr>
      <w:r w:rsidRPr="004E61AB">
        <w:rPr>
          <w:rFonts w:ascii="Arial" w:eastAsia="Times New Roman" w:hAnsi="Arial" w:cs="Arial"/>
          <w:b/>
          <w:sz w:val="20"/>
          <w:szCs w:val="20"/>
          <w:u w:val="single"/>
        </w:rPr>
        <w:t>Butler University immunization requirements are based o</w:t>
      </w:r>
      <w:r w:rsidR="00786409">
        <w:rPr>
          <w:rFonts w:ascii="Arial" w:eastAsia="Times New Roman" w:hAnsi="Arial" w:cs="Arial"/>
          <w:b/>
          <w:sz w:val="20"/>
          <w:szCs w:val="20"/>
          <w:u w:val="single"/>
        </w:rPr>
        <w:t>n Indiana State ISDH guidelines</w:t>
      </w:r>
      <w:r w:rsidRPr="004E61AB">
        <w:rPr>
          <w:rFonts w:ascii="Arial" w:eastAsia="Times New Roman" w:hAnsi="Arial" w:cs="Arial"/>
          <w:b/>
          <w:sz w:val="20"/>
          <w:szCs w:val="20"/>
          <w:u w:val="single"/>
        </w:rPr>
        <w:t>, recommendations from the American College Health Association, and the Center for Disease Control.</w:t>
      </w:r>
    </w:p>
    <w:sectPr w:rsidR="004E61AB" w:rsidRPr="00F146A1" w:rsidSect="00556546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AA" w:rsidRDefault="00EA66AA" w:rsidP="005F5810">
      <w:pPr>
        <w:spacing w:after="0" w:line="240" w:lineRule="auto"/>
      </w:pPr>
      <w:r>
        <w:separator/>
      </w:r>
    </w:p>
  </w:endnote>
  <w:endnote w:type="continuationSeparator" w:id="0">
    <w:p w:rsidR="00EA66AA" w:rsidRDefault="00EA66AA" w:rsidP="005F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46" w:rsidRDefault="00463DA6">
    <w:pPr>
      <w:pStyle w:val="Footer"/>
    </w:pPr>
    <w:r>
      <w:t>2017-2018</w:t>
    </w:r>
    <w:r w:rsidR="00D75B27">
      <w:t xml:space="preserve">                 </w:t>
    </w:r>
    <w:r w:rsidR="00D75B27" w:rsidRPr="00D75B27">
      <w:rPr>
        <w:b/>
      </w:rPr>
      <w:t xml:space="preserve">PROVIDE A CURRENT COPY OF </w:t>
    </w:r>
    <w:r w:rsidR="00D75B27" w:rsidRPr="00CD1C43">
      <w:rPr>
        <w:b/>
      </w:rPr>
      <w:t xml:space="preserve">IMMUNIZATIONS </w:t>
    </w:r>
    <w:r w:rsidR="00CD1C43" w:rsidRPr="00CD1C43">
      <w:rPr>
        <w:b/>
      </w:rPr>
      <w:t>AND PHYSICAL EXAM</w:t>
    </w:r>
  </w:p>
  <w:p w:rsidR="00556546" w:rsidRDefault="00556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AA" w:rsidRDefault="00EA66AA" w:rsidP="005F5810">
      <w:pPr>
        <w:spacing w:after="0" w:line="240" w:lineRule="auto"/>
      </w:pPr>
      <w:r>
        <w:separator/>
      </w:r>
    </w:p>
  </w:footnote>
  <w:footnote w:type="continuationSeparator" w:id="0">
    <w:p w:rsidR="00EA66AA" w:rsidRDefault="00EA66AA" w:rsidP="005F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393"/>
    <w:multiLevelType w:val="hybridMultilevel"/>
    <w:tmpl w:val="0E8A28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A5F6B"/>
    <w:multiLevelType w:val="hybridMultilevel"/>
    <w:tmpl w:val="3BB4E7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71EA1"/>
    <w:multiLevelType w:val="hybridMultilevel"/>
    <w:tmpl w:val="71122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04E51"/>
    <w:multiLevelType w:val="hybridMultilevel"/>
    <w:tmpl w:val="BC0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8A9"/>
    <w:multiLevelType w:val="hybridMultilevel"/>
    <w:tmpl w:val="8514E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A5EB6"/>
    <w:multiLevelType w:val="hybridMultilevel"/>
    <w:tmpl w:val="6292EA78"/>
    <w:lvl w:ilvl="0" w:tplc="5B428032">
      <w:start w:val="3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6" w15:restartNumberingAfterBreak="0">
    <w:nsid w:val="3A7F511B"/>
    <w:multiLevelType w:val="hybridMultilevel"/>
    <w:tmpl w:val="7C9A7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F1D83"/>
    <w:multiLevelType w:val="hybridMultilevel"/>
    <w:tmpl w:val="DBF86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D5FEE"/>
    <w:multiLevelType w:val="hybridMultilevel"/>
    <w:tmpl w:val="E334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9DC"/>
    <w:multiLevelType w:val="hybridMultilevel"/>
    <w:tmpl w:val="91B43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6C90"/>
    <w:multiLevelType w:val="hybridMultilevel"/>
    <w:tmpl w:val="35D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3A2"/>
    <w:multiLevelType w:val="hybridMultilevel"/>
    <w:tmpl w:val="F138A202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A523C53"/>
    <w:multiLevelType w:val="hybridMultilevel"/>
    <w:tmpl w:val="04E07F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A6B02"/>
    <w:multiLevelType w:val="hybridMultilevel"/>
    <w:tmpl w:val="2F06877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45A0AE6"/>
    <w:multiLevelType w:val="hybridMultilevel"/>
    <w:tmpl w:val="54F4804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A981FCD"/>
    <w:multiLevelType w:val="hybridMultilevel"/>
    <w:tmpl w:val="4AC27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A91A95"/>
    <w:multiLevelType w:val="hybridMultilevel"/>
    <w:tmpl w:val="12744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77020C"/>
    <w:multiLevelType w:val="hybridMultilevel"/>
    <w:tmpl w:val="7136A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F0618"/>
    <w:multiLevelType w:val="hybridMultilevel"/>
    <w:tmpl w:val="E3304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B2"/>
    <w:rsid w:val="00004146"/>
    <w:rsid w:val="00037877"/>
    <w:rsid w:val="00074D8C"/>
    <w:rsid w:val="00094C1A"/>
    <w:rsid w:val="000D4BF6"/>
    <w:rsid w:val="000E1510"/>
    <w:rsid w:val="000F4FC1"/>
    <w:rsid w:val="0012238A"/>
    <w:rsid w:val="00123C39"/>
    <w:rsid w:val="001306B1"/>
    <w:rsid w:val="00140C1F"/>
    <w:rsid w:val="001814EA"/>
    <w:rsid w:val="001A40B8"/>
    <w:rsid w:val="00232CD0"/>
    <w:rsid w:val="0028192C"/>
    <w:rsid w:val="002C65F8"/>
    <w:rsid w:val="002D6E28"/>
    <w:rsid w:val="002E19C6"/>
    <w:rsid w:val="00314F8A"/>
    <w:rsid w:val="003535B8"/>
    <w:rsid w:val="00371239"/>
    <w:rsid w:val="003C123C"/>
    <w:rsid w:val="003C397C"/>
    <w:rsid w:val="003F06EC"/>
    <w:rsid w:val="00403652"/>
    <w:rsid w:val="0043081E"/>
    <w:rsid w:val="00433D01"/>
    <w:rsid w:val="00440E7F"/>
    <w:rsid w:val="00450FB6"/>
    <w:rsid w:val="00463DA6"/>
    <w:rsid w:val="00497085"/>
    <w:rsid w:val="004A05C6"/>
    <w:rsid w:val="004D2DE0"/>
    <w:rsid w:val="004E61AB"/>
    <w:rsid w:val="00501D43"/>
    <w:rsid w:val="005179D7"/>
    <w:rsid w:val="00526880"/>
    <w:rsid w:val="00541659"/>
    <w:rsid w:val="00546E1F"/>
    <w:rsid w:val="00556546"/>
    <w:rsid w:val="005C6E62"/>
    <w:rsid w:val="005F5810"/>
    <w:rsid w:val="0063303E"/>
    <w:rsid w:val="006A7DEE"/>
    <w:rsid w:val="00786409"/>
    <w:rsid w:val="007A311B"/>
    <w:rsid w:val="007D5028"/>
    <w:rsid w:val="00814B42"/>
    <w:rsid w:val="0085510E"/>
    <w:rsid w:val="008E141F"/>
    <w:rsid w:val="008E3B3A"/>
    <w:rsid w:val="008E45B2"/>
    <w:rsid w:val="008F157A"/>
    <w:rsid w:val="00916E29"/>
    <w:rsid w:val="00924776"/>
    <w:rsid w:val="00936598"/>
    <w:rsid w:val="00941D75"/>
    <w:rsid w:val="00991D5C"/>
    <w:rsid w:val="009A4644"/>
    <w:rsid w:val="009C321A"/>
    <w:rsid w:val="009C66C3"/>
    <w:rsid w:val="009F4580"/>
    <w:rsid w:val="009F6C22"/>
    <w:rsid w:val="00A15C7B"/>
    <w:rsid w:val="00A247FB"/>
    <w:rsid w:val="00A67848"/>
    <w:rsid w:val="00AA1968"/>
    <w:rsid w:val="00AB4D33"/>
    <w:rsid w:val="00AF6C79"/>
    <w:rsid w:val="00B15FC4"/>
    <w:rsid w:val="00B44751"/>
    <w:rsid w:val="00B6629B"/>
    <w:rsid w:val="00BC4E6C"/>
    <w:rsid w:val="00BD649E"/>
    <w:rsid w:val="00C13043"/>
    <w:rsid w:val="00C8060C"/>
    <w:rsid w:val="00CA40F8"/>
    <w:rsid w:val="00CD1C43"/>
    <w:rsid w:val="00D12118"/>
    <w:rsid w:val="00D4127E"/>
    <w:rsid w:val="00D475DC"/>
    <w:rsid w:val="00D71DB7"/>
    <w:rsid w:val="00D75B27"/>
    <w:rsid w:val="00DA507E"/>
    <w:rsid w:val="00DA7A5F"/>
    <w:rsid w:val="00DF14AF"/>
    <w:rsid w:val="00E059B6"/>
    <w:rsid w:val="00E93E07"/>
    <w:rsid w:val="00EA66AA"/>
    <w:rsid w:val="00EC19A3"/>
    <w:rsid w:val="00EC3ABD"/>
    <w:rsid w:val="00EE0609"/>
    <w:rsid w:val="00F146A1"/>
    <w:rsid w:val="00F14C26"/>
    <w:rsid w:val="00F25BC0"/>
    <w:rsid w:val="00F578BD"/>
    <w:rsid w:val="00F92B29"/>
    <w:rsid w:val="00FF0FAC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28EC1F"/>
  <w15:docId w15:val="{7D48CCB8-0C5F-4C2E-AFD4-FCE1698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5C6E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E62"/>
    <w:rPr>
      <w:b/>
      <w:bCs/>
    </w:rPr>
  </w:style>
  <w:style w:type="character" w:customStyle="1" w:styleId="style91">
    <w:name w:val="style91"/>
    <w:basedOn w:val="DefaultParagraphFont"/>
    <w:rsid w:val="005C6E62"/>
    <w:rPr>
      <w:rFonts w:ascii="Arial" w:hAnsi="Arial" w:cs="Arial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6E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10"/>
  </w:style>
  <w:style w:type="paragraph" w:styleId="Footer">
    <w:name w:val="footer"/>
    <w:basedOn w:val="Normal"/>
    <w:link w:val="FooterChar"/>
    <w:uiPriority w:val="99"/>
    <w:unhideWhenUsed/>
    <w:rsid w:val="005F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10"/>
  </w:style>
  <w:style w:type="character" w:styleId="Hyperlink">
    <w:name w:val="Hyperlink"/>
    <w:basedOn w:val="DefaultParagraphFont"/>
    <w:uiPriority w:val="99"/>
    <w:unhideWhenUsed/>
    <w:rsid w:val="00F25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C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ler.edu/health-services/student-health-insurance%20%20%20%20%20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tler.edu/campus-life/health-welln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lthservices@butl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services@butl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7D67-9ECC-4EBD-8796-10422B25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Howerton, Julie</dc:creator>
  <cp:lastModifiedBy>Howerton, Julie</cp:lastModifiedBy>
  <cp:revision>5</cp:revision>
  <cp:lastPrinted>2017-04-14T17:47:00Z</cp:lastPrinted>
  <dcterms:created xsi:type="dcterms:W3CDTF">2017-04-24T15:41:00Z</dcterms:created>
  <dcterms:modified xsi:type="dcterms:W3CDTF">2017-04-24T15:47:00Z</dcterms:modified>
</cp:coreProperties>
</file>